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47" w:rsidRDefault="00755D7A" w:rsidP="00DE51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3F0F" w:rsidRPr="00755D7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องค์การบริหารส่วนตำบลบางใหญ่ อำเภอบางใหญ่ จังหวัดนนทบุรี </w:t>
      </w:r>
      <w:r w:rsidRPr="00755D7A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4E3F0F" w:rsidRPr="00755D7A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89569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E3F0F" w:rsidRPr="00755D7A">
        <w:rPr>
          <w:rFonts w:ascii="TH SarabunIT๙" w:hAnsi="TH SarabunIT๙" w:cs="TH SarabunIT๙" w:hint="cs"/>
          <w:sz w:val="32"/>
          <w:szCs w:val="32"/>
          <w:cs/>
        </w:rPr>
        <w:t>เรื่อง สำรวจที่ดินและสิ่งปลูกสร้าง</w:t>
      </w:r>
      <w:r w:rsidR="00B927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3F0F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21D47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พระราชบัญญัติภาษีที่ดินและสิ่งปลูกสร้าง </w:t>
      </w:r>
      <w:r w:rsidR="00FF76FF">
        <w:rPr>
          <w:rFonts w:ascii="TH SarabunIT๙" w:hAnsi="TH SarabunIT๙" w:cs="TH SarabunIT๙" w:hint="cs"/>
          <w:sz w:val="32"/>
          <w:szCs w:val="32"/>
          <w:cs/>
        </w:rPr>
        <w:t xml:space="preserve">พ.ศ. ๒๕๖๒ มีผลบังคับใช้ตั้งแต่วันที่ ๑๓ มีนาคม ๒๕๖๒ </w:t>
      </w:r>
      <w:r w:rsidR="00483B44">
        <w:rPr>
          <w:rFonts w:ascii="TH SarabunIT๙" w:hAnsi="TH SarabunIT๙" w:cs="TH SarabunIT๙" w:hint="cs"/>
          <w:sz w:val="32"/>
          <w:szCs w:val="32"/>
          <w:cs/>
        </w:rPr>
        <w:t xml:space="preserve">ซึ่งกฎหมายดังกล่าวกำหนดให้เริ่มจัดเก็บภาษีที่ดินและสิ่งปลูกสร้าง </w:t>
      </w:r>
      <w:r w:rsidR="007E58BA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483B44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๑ มกราคม ๒๕๖๓ เป็นต้นไป  </w:t>
      </w:r>
    </w:p>
    <w:p w:rsidR="00243C98" w:rsidRDefault="00321D47" w:rsidP="00321D4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0189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เพื่อให้การดำเนินการดังกล่าวเป็นไปด้วยความเรียบร้อย  ถูกต้อง  เหมาะสม  อาศัยอำนาจตามความในมาตรา ๑๑ แห่งพระราชบัญญัติภาษีที่ดินและสิ่งปลูกสร้าง พ.ศ. ๒๕๖๒ </w:t>
      </w:r>
      <w:r w:rsidRPr="008A4E2A"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แต่งตั้งพนักงานสำรวจ </w:t>
      </w:r>
      <w:r w:rsidR="0022012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A4E2A"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ื่อปฏิบัติการตามพระราชบัญญัติภาษีที่ดินและสิ่งปลูกสร้าง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๒๕๖๒</w:t>
      </w:r>
      <w:r w:rsidR="00243C98">
        <w:rPr>
          <w:rFonts w:ascii="TH SarabunIT๙" w:hAnsi="TH SarabunIT๙" w:cs="TH SarabunIT๙" w:hint="cs"/>
          <w:sz w:val="32"/>
          <w:szCs w:val="32"/>
          <w:cs/>
        </w:rPr>
        <w:t xml:space="preserve"> ให้พนักงานสำรวจมีอำนาจหน้าที่ ดังนี้</w:t>
      </w:r>
    </w:p>
    <w:p w:rsidR="00243C98" w:rsidRDefault="00243C98" w:rsidP="00243C98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สำรวจที่ดินและสิ่งปลูกสร้างในเขตองค์การบริหารส่วนตำบลบางใหญ่ ในส่วนที่เกี่ยวกับประเภท จำนวน ขนาด ของที่ดินและสิ่งปลูกสร้าง การใช้ประโยชน์ในที่ดินและสิ่งปลูกสร้าง</w:t>
      </w:r>
    </w:p>
    <w:p w:rsidR="00243C98" w:rsidRDefault="00243C98" w:rsidP="00243C98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มีอำนาจเข้าไปในที่ดินหรือสิ่งปลูกสร้างที่เกี่ยวข้องได้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เช่น บ้านพักอาศัย ร้านค้า และการใช้ประโยชน์ของที่ดิน</w:t>
      </w:r>
    </w:p>
    <w:p w:rsidR="00321D47" w:rsidRDefault="00243C98" w:rsidP="00243C98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3C98">
        <w:rPr>
          <w:rFonts w:ascii="TH SarabunIT๙" w:hAnsi="TH SarabunIT๙" w:cs="TH SarabunIT๙" w:hint="cs"/>
          <w:sz w:val="32"/>
          <w:szCs w:val="32"/>
          <w:cs/>
        </w:rPr>
        <w:t xml:space="preserve">มีอำนาจเรียกเอกสารหรือหลักฐานเกี่ยวกับที่ดินและสิ่งปลูกสร้างจากผู้เสียภาษี </w:t>
      </w:r>
      <w:r w:rsidRPr="00243C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4A6B" w:rsidRPr="000E4A6B" w:rsidRDefault="000E4A6B" w:rsidP="000E4A6B">
      <w:pPr>
        <w:pStyle w:val="a3"/>
        <w:spacing w:after="0"/>
        <w:ind w:left="180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0E4A6B" w:rsidRPr="00CB6962" w:rsidRDefault="00A74BE0" w:rsidP="00A74BE0">
      <w:pPr>
        <w:rPr>
          <w:rFonts w:ascii="TH SarabunIT๙" w:hAnsi="TH SarabunIT๙" w:cs="TH SarabunIT๙" w:hint="cs"/>
          <w:b/>
          <w:bCs/>
          <w:i/>
          <w:iCs/>
          <w:color w:val="000099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64D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6962">
        <w:rPr>
          <w:rFonts w:ascii="TH SarabunIT๙" w:hAnsi="TH SarabunIT๙" w:cs="TH SarabunIT๙"/>
          <w:b/>
          <w:bCs/>
          <w:i/>
          <w:iCs/>
          <w:color w:val="000099"/>
          <w:sz w:val="32"/>
          <w:szCs w:val="32"/>
          <w:cs/>
        </w:rPr>
        <w:t>ดังนั้น องค์การบริหารส่วนตำบลบางใหญ่ จึงขอความอนุเคราะห์</w:t>
      </w:r>
      <w:r w:rsidR="00B07FC2" w:rsidRPr="00CB6962">
        <w:rPr>
          <w:rFonts w:ascii="TH SarabunIT๙" w:hAnsi="TH SarabunIT๙" w:cs="TH SarabunIT๙" w:hint="cs"/>
          <w:b/>
          <w:bCs/>
          <w:i/>
          <w:iCs/>
          <w:color w:val="000099"/>
          <w:sz w:val="32"/>
          <w:szCs w:val="32"/>
          <w:cs/>
        </w:rPr>
        <w:t xml:space="preserve"> </w:t>
      </w:r>
      <w:r w:rsidRPr="00CB6962">
        <w:rPr>
          <w:rFonts w:ascii="TH SarabunIT๙" w:hAnsi="TH SarabunIT๙" w:cs="TH SarabunIT๙"/>
          <w:b/>
          <w:bCs/>
          <w:i/>
          <w:iCs/>
          <w:color w:val="000099"/>
          <w:sz w:val="32"/>
          <w:szCs w:val="32"/>
          <w:cs/>
        </w:rPr>
        <w:t xml:space="preserve">  </w:t>
      </w:r>
    </w:p>
    <w:p w:rsidR="00357389" w:rsidRDefault="00B64D3E" w:rsidP="00357389">
      <w:pPr>
        <w:rPr>
          <w:rFonts w:ascii="TH SarabunIT๙" w:hAnsi="TH SarabunIT๙" w:cs="TH SarabunIT๙" w:hint="cs"/>
          <w:sz w:val="32"/>
          <w:szCs w:val="32"/>
        </w:rPr>
      </w:pPr>
      <w:r w:rsidRPr="00B64D3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A74BE0" w:rsidRPr="00B64D3E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เพื่ออำนวยความสะดวกแก่พนักงานสำรวจเมื่อเข้าปฏิบัติหน้าที่ในขณะสำรวจ (ขอให้เจ้าของที่ดิน</w:t>
      </w:r>
      <w:r w:rsidR="001256EA">
        <w:rPr>
          <w:rFonts w:ascii="TH SarabunIT๙" w:hAnsi="TH SarabunIT๙" w:cs="TH SarabunIT๙" w:hint="cs"/>
          <w:sz w:val="32"/>
          <w:szCs w:val="32"/>
          <w:cs/>
        </w:rPr>
        <w:t>และผู้มีกรรมสิทธิ์ครอบครอง</w:t>
      </w:r>
      <w:r w:rsidR="00A74BE0" w:rsidRPr="00B64D3E">
        <w:rPr>
          <w:rFonts w:ascii="TH SarabunIT๙" w:hAnsi="TH SarabunIT๙" w:cs="TH SarabunIT๙"/>
          <w:sz w:val="32"/>
          <w:szCs w:val="32"/>
          <w:cs/>
        </w:rPr>
        <w:t>สิ่งปลูกสร้าง หรือเช่าที่ดินเพื่อปลูกสิ่งปลูกสร้าง</w:t>
      </w:r>
      <w:r w:rsidR="001256EA">
        <w:rPr>
          <w:rFonts w:ascii="TH SarabunIT๙" w:hAnsi="TH SarabunIT๙" w:cs="TH SarabunIT๙" w:hint="cs"/>
          <w:sz w:val="32"/>
          <w:szCs w:val="32"/>
          <w:cs/>
        </w:rPr>
        <w:t>) เตรียมเอกสารเพื่อตรวจสอบความถูกต้อง ดังนี้</w:t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1256EA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2D4A22">
        <w:rPr>
          <w:rFonts w:ascii="TH SarabunIT๙" w:hAnsi="TH SarabunIT๙" w:cs="TH SarabunIT๙" w:hint="cs"/>
          <w:sz w:val="32"/>
          <w:szCs w:val="32"/>
          <w:cs/>
        </w:rPr>
        <w:t xml:space="preserve"> สำเนาโฉนดที่ดิน</w:t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  <w:t xml:space="preserve">๒. สำเนาทะเบียนบ้าน </w:t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</w:r>
      <w:r w:rsidR="002D4A22">
        <w:rPr>
          <w:rFonts w:ascii="TH SarabunIT๙" w:hAnsi="TH SarabunIT๙" w:cs="TH SarabunIT๙" w:hint="cs"/>
          <w:sz w:val="32"/>
          <w:szCs w:val="32"/>
          <w:cs/>
        </w:rPr>
        <w:tab/>
        <w:t>๓. สัญญาเช่า (กรณีเช่าทีดิน)</w:t>
      </w:r>
      <w:r w:rsidR="003351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51A3">
        <w:rPr>
          <w:rFonts w:ascii="TH SarabunIT๙" w:hAnsi="TH SarabunIT๙" w:cs="TH SarabunIT๙" w:hint="cs"/>
          <w:sz w:val="32"/>
          <w:szCs w:val="32"/>
          <w:cs/>
        </w:rPr>
        <w:tab/>
      </w:r>
      <w:r w:rsidR="003351A3">
        <w:rPr>
          <w:rFonts w:ascii="TH SarabunIT๙" w:hAnsi="TH SarabunIT๙" w:cs="TH SarabunIT๙" w:hint="cs"/>
          <w:sz w:val="32"/>
          <w:szCs w:val="32"/>
          <w:cs/>
        </w:rPr>
        <w:tab/>
      </w:r>
      <w:r w:rsidR="003351A3">
        <w:rPr>
          <w:rFonts w:ascii="TH SarabunIT๙" w:hAnsi="TH SarabunIT๙" w:cs="TH SarabunIT๙" w:hint="cs"/>
          <w:sz w:val="32"/>
          <w:szCs w:val="32"/>
          <w:cs/>
        </w:rPr>
        <w:tab/>
      </w:r>
      <w:r w:rsidR="003351A3">
        <w:rPr>
          <w:rFonts w:ascii="TH SarabunIT๙" w:hAnsi="TH SarabunIT๙" w:cs="TH SarabunIT๙" w:hint="cs"/>
          <w:sz w:val="32"/>
          <w:szCs w:val="32"/>
          <w:cs/>
        </w:rPr>
        <w:tab/>
      </w:r>
      <w:r w:rsidR="003351A3">
        <w:rPr>
          <w:rFonts w:ascii="TH SarabunIT๙" w:hAnsi="TH SarabunIT๙" w:cs="TH SarabunIT๙" w:hint="cs"/>
          <w:sz w:val="32"/>
          <w:szCs w:val="32"/>
          <w:cs/>
        </w:rPr>
        <w:tab/>
      </w:r>
      <w:r w:rsidR="003351A3">
        <w:rPr>
          <w:rFonts w:ascii="TH SarabunIT๙" w:hAnsi="TH SarabunIT๙" w:cs="TH SarabunIT๙" w:hint="cs"/>
          <w:sz w:val="32"/>
          <w:szCs w:val="32"/>
          <w:cs/>
        </w:rPr>
        <w:tab/>
      </w:r>
      <w:r w:rsidR="003351A3">
        <w:rPr>
          <w:rFonts w:ascii="TH SarabunIT๙" w:hAnsi="TH SarabunIT๙" w:cs="TH SarabunIT๙" w:hint="cs"/>
          <w:sz w:val="32"/>
          <w:szCs w:val="32"/>
          <w:cs/>
        </w:rPr>
        <w:tab/>
      </w:r>
      <w:r w:rsidR="003351A3">
        <w:rPr>
          <w:rFonts w:ascii="TH SarabunIT๙" w:hAnsi="TH SarabunIT๙" w:cs="TH SarabunIT๙" w:hint="cs"/>
          <w:sz w:val="32"/>
          <w:szCs w:val="32"/>
          <w:cs/>
        </w:rPr>
        <w:tab/>
      </w:r>
      <w:r w:rsidR="003351A3">
        <w:rPr>
          <w:rFonts w:ascii="TH SarabunIT๙" w:hAnsi="TH SarabunIT๙" w:cs="TH SarabunIT๙" w:hint="cs"/>
          <w:sz w:val="32"/>
          <w:szCs w:val="32"/>
          <w:cs/>
        </w:rPr>
        <w:tab/>
      </w:r>
      <w:r w:rsidR="003351A3">
        <w:rPr>
          <w:rFonts w:ascii="TH SarabunIT๙" w:hAnsi="TH SarabunIT๙" w:cs="TH SarabunIT๙" w:hint="cs"/>
          <w:sz w:val="32"/>
          <w:szCs w:val="32"/>
          <w:cs/>
        </w:rPr>
        <w:tab/>
        <w:t>๔.</w:t>
      </w:r>
      <w:r w:rsidR="00F821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51A3">
        <w:rPr>
          <w:rFonts w:ascii="TH SarabunIT๙" w:hAnsi="TH SarabunIT๙" w:cs="TH SarabunIT๙" w:hint="cs"/>
          <w:sz w:val="32"/>
          <w:szCs w:val="32"/>
          <w:cs/>
        </w:rPr>
        <w:t>ใบขออนุญาตก่อสร้างสิ่งปลูกสร้าง</w:t>
      </w:r>
      <w:r w:rsidR="003573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C02AB" w:rsidRDefault="00357389" w:rsidP="00FC02AB">
      <w:pPr>
        <w:rPr>
          <w:rFonts w:ascii="TH SarabunIT๙" w:hAnsi="TH SarabunIT๙" w:cs="TH SarabunIT๙"/>
          <w:sz w:val="32"/>
          <w:szCs w:val="32"/>
        </w:rPr>
      </w:pPr>
      <w:r w:rsidRPr="003573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ภาษีที่ดินและสิ่งปลูกสร้าง</w:t>
      </w:r>
      <w:r w:rsidR="008A48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48A5">
        <w:rPr>
          <w:rFonts w:ascii="TH SarabunIT๙" w:hAnsi="TH SarabunIT๙" w:cs="TH SarabunIT๙" w:hint="cs"/>
          <w:sz w:val="32"/>
          <w:szCs w:val="32"/>
          <w:cs/>
        </w:rPr>
        <w:tab/>
      </w:r>
      <w:r w:rsidR="008A48A5">
        <w:rPr>
          <w:rFonts w:ascii="TH SarabunIT๙" w:hAnsi="TH SarabunIT๙" w:cs="TH SarabunIT๙" w:hint="cs"/>
          <w:sz w:val="32"/>
          <w:szCs w:val="32"/>
          <w:cs/>
        </w:rPr>
        <w:tab/>
      </w:r>
      <w:r w:rsidR="008A48A5">
        <w:rPr>
          <w:rFonts w:ascii="TH SarabunIT๙" w:hAnsi="TH SarabunIT๙" w:cs="TH SarabunIT๙" w:hint="cs"/>
          <w:sz w:val="32"/>
          <w:szCs w:val="32"/>
          <w:cs/>
        </w:rPr>
        <w:tab/>
      </w:r>
      <w:r w:rsidR="008A48A5">
        <w:rPr>
          <w:rFonts w:ascii="TH SarabunIT๙" w:hAnsi="TH SarabunIT๙" w:cs="TH SarabunIT๙" w:hint="cs"/>
          <w:sz w:val="32"/>
          <w:szCs w:val="32"/>
          <w:cs/>
        </w:rPr>
        <w:tab/>
      </w:r>
      <w:r w:rsidR="008A48A5">
        <w:rPr>
          <w:rFonts w:ascii="TH SarabunIT๙" w:hAnsi="TH SarabunIT๙" w:cs="TH SarabunIT๙" w:hint="cs"/>
          <w:sz w:val="32"/>
          <w:szCs w:val="32"/>
          <w:cs/>
        </w:rPr>
        <w:tab/>
      </w:r>
      <w:r w:rsidR="008A48A5">
        <w:rPr>
          <w:rFonts w:ascii="TH SarabunIT๙" w:hAnsi="TH SarabunIT๙" w:cs="TH SarabunIT๙" w:hint="cs"/>
          <w:sz w:val="32"/>
          <w:szCs w:val="32"/>
          <w:cs/>
        </w:rPr>
        <w:tab/>
      </w:r>
      <w:r w:rsidR="008A48A5">
        <w:rPr>
          <w:rFonts w:ascii="TH SarabunIT๙" w:hAnsi="TH SarabunIT๙" w:cs="TH SarabunIT๙" w:hint="cs"/>
          <w:sz w:val="32"/>
          <w:szCs w:val="32"/>
          <w:cs/>
        </w:rPr>
        <w:tab/>
      </w:r>
      <w:r w:rsidR="008A48A5">
        <w:rPr>
          <w:rFonts w:ascii="TH SarabunIT๙" w:hAnsi="TH SarabunIT๙" w:cs="TH SarabunIT๙" w:hint="cs"/>
          <w:sz w:val="32"/>
          <w:szCs w:val="32"/>
          <w:cs/>
        </w:rPr>
        <w:tab/>
      </w:r>
      <w:r w:rsidR="008A48A5">
        <w:rPr>
          <w:rFonts w:ascii="TH SarabunIT๙" w:hAnsi="TH SarabunIT๙" w:cs="TH SarabunIT๙" w:hint="cs"/>
          <w:sz w:val="32"/>
          <w:szCs w:val="32"/>
          <w:cs/>
        </w:rPr>
        <w:tab/>
      </w:r>
      <w:r w:rsidR="008A48A5">
        <w:rPr>
          <w:rFonts w:ascii="TH SarabunIT๙" w:hAnsi="TH SarabunIT๙" w:cs="TH SarabunIT๙" w:hint="cs"/>
          <w:sz w:val="32"/>
          <w:szCs w:val="32"/>
          <w:cs/>
        </w:rPr>
        <w:tab/>
        <w:t>๑.</w:t>
      </w:r>
      <w:r w:rsidR="00BB08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7389">
        <w:rPr>
          <w:rFonts w:ascii="TH SarabunIT๙" w:hAnsi="TH SarabunIT๙" w:cs="TH SarabunIT๙"/>
          <w:sz w:val="32"/>
          <w:szCs w:val="32"/>
          <w:cs/>
        </w:rPr>
        <w:t xml:space="preserve">ผู้เป็นเจ้าของที่ดินหรือสิ่งปลูกสร้าง ณ วันที่ </w:t>
      </w:r>
      <w:r w:rsidRPr="00357389">
        <w:rPr>
          <w:rFonts w:ascii="TH SarabunIT๙" w:hAnsi="TH SarabunIT๙" w:cs="TH SarabunIT๙"/>
          <w:sz w:val="32"/>
          <w:szCs w:val="32"/>
        </w:rPr>
        <w:t xml:space="preserve">1 </w:t>
      </w:r>
      <w:r w:rsidRPr="00357389">
        <w:rPr>
          <w:rFonts w:ascii="TH SarabunIT๙" w:hAnsi="TH SarabunIT๙" w:cs="TH SarabunIT๙"/>
          <w:sz w:val="32"/>
          <w:szCs w:val="32"/>
          <w:cs/>
        </w:rPr>
        <w:t>มกราคม เป็นผู้มีหน้าที่เสียภาษี</w:t>
      </w:r>
      <w:r w:rsidRPr="00357389">
        <w:rPr>
          <w:rFonts w:ascii="TH SarabunIT๙" w:hAnsi="TH SarabunIT๙" w:cs="TH SarabunIT๙"/>
          <w:sz w:val="32"/>
          <w:szCs w:val="32"/>
        </w:rPr>
        <w:t xml:space="preserve"> </w:t>
      </w:r>
      <w:r w:rsidR="003F2770">
        <w:rPr>
          <w:rFonts w:ascii="TH SarabunIT๙" w:hAnsi="TH SarabunIT๙" w:cs="TH SarabunIT๙" w:hint="cs"/>
          <w:sz w:val="32"/>
          <w:szCs w:val="32"/>
          <w:cs/>
        </w:rPr>
        <w:tab/>
      </w:r>
      <w:r w:rsidR="003F2770">
        <w:rPr>
          <w:rFonts w:ascii="TH SarabunIT๙" w:hAnsi="TH SarabunIT๙" w:cs="TH SarabunIT๙" w:hint="cs"/>
          <w:sz w:val="32"/>
          <w:szCs w:val="32"/>
          <w:cs/>
        </w:rPr>
        <w:tab/>
      </w:r>
      <w:r w:rsidR="003F2770">
        <w:rPr>
          <w:rFonts w:ascii="TH SarabunIT๙" w:hAnsi="TH SarabunIT๙" w:cs="TH SarabunIT๙" w:hint="cs"/>
          <w:sz w:val="32"/>
          <w:szCs w:val="32"/>
          <w:cs/>
        </w:rPr>
        <w:tab/>
      </w:r>
      <w:r w:rsidR="003F2770"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 w:rsidRPr="00357389">
        <w:rPr>
          <w:rFonts w:ascii="TH SarabunIT๙" w:hAnsi="TH SarabunIT๙" w:cs="TH SarabunIT๙"/>
          <w:sz w:val="32"/>
          <w:szCs w:val="32"/>
          <w:cs/>
        </w:rPr>
        <w:t xml:space="preserve">ที่ดินรวมกับสิ่งปลูกสร้าง (หักค่าเสื่อม) เป็นฐานภาษี และพิจารณาการใช้ประโยชน์ </w:t>
      </w:r>
      <w:r w:rsidRPr="00357389">
        <w:rPr>
          <w:rFonts w:ascii="TH SarabunIT๙" w:hAnsi="TH SarabunIT๙" w:cs="TH SarabunIT๙"/>
          <w:sz w:val="32"/>
          <w:szCs w:val="32"/>
        </w:rPr>
        <w:t xml:space="preserve">4 </w:t>
      </w:r>
      <w:r w:rsidRPr="00357389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357389">
        <w:rPr>
          <w:rFonts w:ascii="TH SarabunIT๙" w:hAnsi="TH SarabunIT๙" w:cs="TH SarabunIT๙"/>
          <w:sz w:val="32"/>
          <w:szCs w:val="32"/>
        </w:rPr>
        <w:t xml:space="preserve"> </w:t>
      </w:r>
      <w:r w:rsidR="00EB5342">
        <w:rPr>
          <w:rFonts w:ascii="TH SarabunIT๙" w:hAnsi="TH SarabunIT๙" w:cs="TH SarabunIT๙"/>
          <w:sz w:val="32"/>
          <w:szCs w:val="32"/>
          <w:cs/>
        </w:rPr>
        <w:t>ดังน</w:t>
      </w:r>
      <w:r w:rsidR="00EB5342">
        <w:rPr>
          <w:rFonts w:ascii="TH SarabunIT๙" w:hAnsi="TH SarabunIT๙" w:cs="TH SarabunIT๙" w:hint="cs"/>
          <w:sz w:val="32"/>
          <w:szCs w:val="32"/>
          <w:cs/>
        </w:rPr>
        <w:t xml:space="preserve">ี้ </w:t>
      </w:r>
      <w:r w:rsidR="00EB5342">
        <w:rPr>
          <w:rFonts w:ascii="TH SarabunIT๙" w:hAnsi="TH SarabunIT๙" w:cs="TH SarabunIT๙" w:hint="cs"/>
          <w:sz w:val="32"/>
          <w:szCs w:val="32"/>
          <w:cs/>
        </w:rPr>
        <w:tab/>
      </w:r>
      <w:r w:rsidR="00EB5342">
        <w:rPr>
          <w:rFonts w:ascii="TH SarabunIT๙" w:hAnsi="TH SarabunIT๙" w:cs="TH SarabunIT๙" w:hint="cs"/>
          <w:sz w:val="32"/>
          <w:szCs w:val="32"/>
          <w:cs/>
        </w:rPr>
        <w:tab/>
      </w:r>
      <w:r w:rsidR="00EB5342" w:rsidRPr="00B96BF8">
        <w:rPr>
          <w:rFonts w:ascii="TH SarabunIT๙" w:hAnsi="TH SarabunIT๙" w:cs="TH SarabunIT๙" w:hint="cs"/>
          <w:sz w:val="32"/>
          <w:szCs w:val="32"/>
          <w:cs/>
        </w:rPr>
        <w:tab/>
        <w:t xml:space="preserve">๒.๑ </w:t>
      </w:r>
      <w:r w:rsidRPr="00B96BF8">
        <w:rPr>
          <w:rFonts w:ascii="TH SarabunIT๙" w:hAnsi="TH SarabunIT๙" w:cs="TH SarabunIT๙"/>
          <w:sz w:val="32"/>
          <w:szCs w:val="32"/>
          <w:cs/>
        </w:rPr>
        <w:t>ประเภทเกษตรกรรม</w:t>
      </w:r>
      <w:r w:rsidR="00B96BF8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B96BF8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B96BF8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B96BF8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B96BF8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B96BF8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B96BF8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B96BF8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B96BF8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B96BF8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B96BF8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A36798">
        <w:rPr>
          <w:rFonts w:ascii="TH SarabunIT๙" w:hAnsi="TH SarabunIT๙" w:cs="TH SarabunIT๙"/>
          <w:color w:val="FF0000"/>
          <w:sz w:val="32"/>
          <w:szCs w:val="32"/>
        </w:rPr>
        <w:t xml:space="preserve">- </w:t>
      </w:r>
      <w:r w:rsidRPr="00357389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 xml:space="preserve">ยกเว้นฐานภาษี </w:t>
      </w:r>
      <w:r w:rsidRPr="00357389">
        <w:rPr>
          <w:rFonts w:ascii="TH SarabunIT๙" w:hAnsi="TH SarabunIT๙" w:cs="TH SarabunIT๙"/>
          <w:color w:val="FF0000"/>
          <w:sz w:val="32"/>
          <w:szCs w:val="32"/>
          <w:u w:val="single"/>
        </w:rPr>
        <w:t xml:space="preserve">50 </w:t>
      </w:r>
      <w:r w:rsidRPr="00357389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ล้านบาท</w:t>
      </w:r>
      <w:r w:rsidRPr="0035738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357389">
        <w:rPr>
          <w:rFonts w:ascii="TH SarabunIT๙" w:hAnsi="TH SarabunIT๙" w:cs="TH SarabunIT๙"/>
          <w:sz w:val="32"/>
          <w:szCs w:val="32"/>
          <w:cs/>
        </w:rPr>
        <w:t xml:space="preserve">เป็นราย </w:t>
      </w:r>
      <w:proofErr w:type="spellStart"/>
      <w:r w:rsidRPr="00357389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357389">
        <w:rPr>
          <w:rFonts w:ascii="TH SarabunIT๙" w:hAnsi="TH SarabunIT๙" w:cs="TH SarabunIT๙"/>
          <w:sz w:val="32"/>
          <w:szCs w:val="32"/>
          <w:cs/>
        </w:rPr>
        <w:t>. โดย</w:t>
      </w:r>
      <w:r w:rsidR="00B96BF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57389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ยกเว้นแปลงที่ราคาสูงสุด</w:t>
      </w:r>
      <w:r w:rsidR="00B96B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7389">
        <w:rPr>
          <w:rFonts w:ascii="TH SarabunIT๙" w:hAnsi="TH SarabunIT๙" w:cs="TH SarabunIT๙"/>
          <w:sz w:val="32"/>
          <w:szCs w:val="32"/>
          <w:cs/>
        </w:rPr>
        <w:t xml:space="preserve">ไล่ลงมา  </w:t>
      </w:r>
      <w:r w:rsidRPr="0035738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จนครบ </w:t>
      </w:r>
      <w:r w:rsidRPr="00B96BF8">
        <w:rPr>
          <w:rFonts w:ascii="TH SarabunIT๙" w:hAnsi="TH SarabunIT๙" w:cs="TH SarabunIT๙"/>
          <w:sz w:val="32"/>
          <w:szCs w:val="32"/>
          <w:u w:val="single"/>
        </w:rPr>
        <w:t xml:space="preserve">50 </w:t>
      </w:r>
      <w:r w:rsidRPr="00B96BF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ล้านบาทส่วนที่เกินเก็บร้อยละ </w:t>
      </w:r>
      <w:r w:rsidRPr="00B96BF8">
        <w:rPr>
          <w:rFonts w:ascii="TH SarabunIT๙" w:hAnsi="TH SarabunIT๙" w:cs="TH SarabunIT๙"/>
          <w:sz w:val="32"/>
          <w:szCs w:val="32"/>
          <w:u w:val="single"/>
        </w:rPr>
        <w:t xml:space="preserve">0.01  </w:t>
      </w:r>
      <w:r w:rsidRPr="00B96BF8">
        <w:rPr>
          <w:rFonts w:ascii="TH SarabunIT๙" w:hAnsi="TH SarabunIT๙" w:cs="TH SarabunIT๙"/>
          <w:sz w:val="32"/>
          <w:szCs w:val="32"/>
          <w:u w:val="single"/>
          <w:cs/>
        </w:rPr>
        <w:t>(ล้านละร้อยบาท)</w:t>
      </w:r>
      <w:r w:rsidRPr="00B96BF8">
        <w:rPr>
          <w:rFonts w:ascii="TH SarabunIT๙" w:hAnsi="TH SarabunIT๙" w:cs="TH SarabunIT๙"/>
          <w:sz w:val="32"/>
          <w:szCs w:val="32"/>
          <w:cs/>
        </w:rPr>
        <w:t xml:space="preserve">  โดยส่วนที่เหลือคำนวณเป็นรายแปลง แปลงใด</w:t>
      </w:r>
      <w:r w:rsidRPr="00357389">
        <w:rPr>
          <w:rFonts w:ascii="TH SarabunIT๙" w:hAnsi="TH SarabunIT๙" w:cs="TH SarabunIT๙"/>
          <w:sz w:val="32"/>
          <w:szCs w:val="32"/>
          <w:cs/>
        </w:rPr>
        <w:t xml:space="preserve">ติดกันให้คำนวณรวมกัน </w:t>
      </w:r>
      <w:r w:rsidRPr="00A36798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(รวมกันยกเว้นแยกการคำนวณ)</w:t>
      </w:r>
      <w:r w:rsidRPr="00A3679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A3679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A3679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A3679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A3679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A3679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A3679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A3679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A3679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A3679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- </w:t>
      </w:r>
      <w:r w:rsidRPr="00A3679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 xml:space="preserve">ใน </w:t>
      </w:r>
      <w:r w:rsidRPr="00A36798">
        <w:rPr>
          <w:rFonts w:ascii="TH SarabunIT๙" w:hAnsi="TH SarabunIT๙" w:cs="TH SarabunIT๙"/>
          <w:color w:val="FF0000"/>
          <w:sz w:val="32"/>
          <w:szCs w:val="32"/>
          <w:u w:val="single"/>
        </w:rPr>
        <w:t xml:space="preserve">3 </w:t>
      </w:r>
      <w:r w:rsidRPr="00A3679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ปี (</w:t>
      </w:r>
      <w:r w:rsidRPr="00A36798">
        <w:rPr>
          <w:rFonts w:ascii="TH SarabunIT๙" w:hAnsi="TH SarabunIT๙" w:cs="TH SarabunIT๙"/>
          <w:color w:val="FF0000"/>
          <w:sz w:val="32"/>
          <w:szCs w:val="32"/>
          <w:u w:val="single"/>
        </w:rPr>
        <w:t>2563-2565</w:t>
      </w:r>
      <w:r w:rsidRPr="00A36798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 xml:space="preserve">) </w:t>
      </w:r>
      <w:r w:rsidRPr="00357389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ยกเว้นฐานภาษีบุคคลธรรมดา</w:t>
      </w:r>
      <w:r w:rsidR="005F0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7389">
        <w:rPr>
          <w:rFonts w:ascii="TH SarabunIT๙" w:hAnsi="TH SarabunIT๙" w:cs="TH SarabunIT๙"/>
          <w:sz w:val="32"/>
          <w:szCs w:val="32"/>
          <w:cs/>
        </w:rPr>
        <w:t xml:space="preserve">ซึ่งเป็นเจ้าของที่ดินและใช้ที่ดินเพื่อการเกษตร ตั้งแต่บาทแรก  (จะต้องเป็น  </w:t>
      </w:r>
      <w:r w:rsidRPr="00357389">
        <w:rPr>
          <w:rFonts w:ascii="TH SarabunIT๙" w:hAnsi="TH SarabunIT๙" w:cs="TH SarabunIT๙"/>
          <w:sz w:val="32"/>
          <w:szCs w:val="32"/>
        </w:rPr>
        <w:t>1</w:t>
      </w:r>
      <w:r w:rsidR="005F0FF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57389">
        <w:rPr>
          <w:rFonts w:ascii="TH SarabunIT๙" w:hAnsi="TH SarabunIT๙" w:cs="TH SarabunIT๙"/>
          <w:sz w:val="32"/>
          <w:szCs w:val="32"/>
          <w:cs/>
        </w:rPr>
        <w:t xml:space="preserve">โฉนด  </w:t>
      </w:r>
      <w:r w:rsidRPr="00357389">
        <w:rPr>
          <w:rFonts w:ascii="TH SarabunIT๙" w:hAnsi="TH SarabunIT๙" w:cs="TH SarabunIT๙"/>
          <w:sz w:val="32"/>
          <w:szCs w:val="32"/>
        </w:rPr>
        <w:t>2</w:t>
      </w:r>
      <w:r w:rsidR="005F0FF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57389">
        <w:rPr>
          <w:rFonts w:ascii="TH SarabunIT๙" w:hAnsi="TH SarabunIT๙" w:cs="TH SarabunIT๙"/>
          <w:sz w:val="32"/>
          <w:szCs w:val="32"/>
          <w:cs/>
        </w:rPr>
        <w:t xml:space="preserve">เป็นบุคลธรรมดา  </w:t>
      </w:r>
      <w:r w:rsidRPr="00357389">
        <w:rPr>
          <w:rFonts w:ascii="TH SarabunIT๙" w:hAnsi="TH SarabunIT๙" w:cs="TH SarabunIT๙"/>
          <w:sz w:val="32"/>
          <w:szCs w:val="32"/>
        </w:rPr>
        <w:t>3</w:t>
      </w:r>
      <w:r w:rsidR="005F0FF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57389">
        <w:rPr>
          <w:rFonts w:ascii="TH SarabunIT๙" w:hAnsi="TH SarabunIT๙" w:cs="TH SarabunIT๙"/>
          <w:sz w:val="32"/>
          <w:szCs w:val="32"/>
          <w:cs/>
        </w:rPr>
        <w:t>ทำการเกษตร)</w:t>
      </w:r>
    </w:p>
    <w:p w:rsidR="00357389" w:rsidRDefault="0041230C" w:rsidP="00FC02AB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</w:rPr>
      </w:pPr>
      <w:r w:rsidRPr="0041230C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  <w:u w:val="single"/>
        </w:rPr>
        <w:t>*</w:t>
      </w:r>
      <w:r w:rsidR="00357389" w:rsidRPr="0041230C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  <w:u w:val="single"/>
          <w:cs/>
        </w:rPr>
        <w:t xml:space="preserve">(เอกสารประเภทอื่น ๆ </w:t>
      </w:r>
      <w:proofErr w:type="gramStart"/>
      <w:r w:rsidR="00357389" w:rsidRPr="0041230C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  <w:u w:val="single"/>
          <w:cs/>
        </w:rPr>
        <w:t>เช่น  ส.</w:t>
      </w:r>
      <w:proofErr w:type="spellStart"/>
      <w:r w:rsidR="00357389" w:rsidRPr="0041230C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  <w:u w:val="single"/>
          <w:cs/>
        </w:rPr>
        <w:t>ป.ก</w:t>
      </w:r>
      <w:proofErr w:type="spellEnd"/>
      <w:proofErr w:type="gramEnd"/>
      <w:r w:rsidR="00357389" w:rsidRPr="0041230C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  <w:u w:val="single"/>
          <w:cs/>
        </w:rPr>
        <w:t>.  น</w:t>
      </w:r>
      <w:r w:rsidR="00357389" w:rsidRPr="0041230C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  <w:u w:val="single"/>
        </w:rPr>
        <w:t>.</w:t>
      </w:r>
      <w:r w:rsidR="00357389" w:rsidRPr="0041230C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  <w:u w:val="single"/>
          <w:cs/>
        </w:rPr>
        <w:t>ส.</w:t>
      </w:r>
      <w:r w:rsidR="00357389" w:rsidRPr="0041230C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  <w:u w:val="single"/>
        </w:rPr>
        <w:t xml:space="preserve">3   </w:t>
      </w:r>
      <w:r w:rsidR="00357389" w:rsidRPr="0041230C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  <w:u w:val="single"/>
          <w:cs/>
        </w:rPr>
        <w:t>ต้องเสียตั้งแต่บาทแรก</w:t>
      </w:r>
      <w:r w:rsidR="00357389" w:rsidRPr="0041230C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  <w:cs/>
        </w:rPr>
        <w:t>)</w:t>
      </w:r>
      <w:r w:rsidRPr="0041230C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</w:rPr>
        <w:t>*</w:t>
      </w:r>
    </w:p>
    <w:p w:rsidR="0041230C" w:rsidRDefault="0041230C" w:rsidP="00FC02AB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</w:rPr>
      </w:pPr>
    </w:p>
    <w:p w:rsidR="0041230C" w:rsidRPr="0041230C" w:rsidRDefault="0041230C" w:rsidP="00FC02AB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41230C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57389" w:rsidRPr="0041230C" w:rsidRDefault="0041230C" w:rsidP="004123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230C">
        <w:rPr>
          <w:rFonts w:ascii="TH SarabunIT๙" w:hAnsi="TH SarabunIT๙" w:cs="TH SarabunIT๙" w:hint="cs"/>
          <w:sz w:val="32"/>
          <w:szCs w:val="32"/>
          <w:cs/>
        </w:rPr>
        <w:t xml:space="preserve">๒.๒ </w:t>
      </w:r>
      <w:r w:rsidR="00357389" w:rsidRPr="0041230C">
        <w:rPr>
          <w:rFonts w:ascii="TH SarabunIT๙" w:hAnsi="TH SarabunIT๙" w:cs="TH SarabunIT๙"/>
          <w:sz w:val="32"/>
          <w:szCs w:val="32"/>
          <w:cs/>
        </w:rPr>
        <w:t>ประเภทที่อยู่อาศัย</w:t>
      </w:r>
      <w:r w:rsidR="00357389" w:rsidRPr="0041230C">
        <w:rPr>
          <w:rFonts w:ascii="TH SarabunIT๙" w:hAnsi="TH SarabunIT๙" w:cs="TH SarabunIT๙"/>
          <w:sz w:val="32"/>
          <w:szCs w:val="32"/>
        </w:rPr>
        <w:t xml:space="preserve"> </w:t>
      </w:r>
      <w:r w:rsidR="00357389" w:rsidRPr="0041230C">
        <w:rPr>
          <w:rFonts w:ascii="TH SarabunIT๙" w:hAnsi="TH SarabunIT๙" w:cs="TH SarabunIT๙"/>
          <w:sz w:val="32"/>
          <w:szCs w:val="32"/>
          <w:cs/>
        </w:rPr>
        <w:t>แบ่งเป็น</w:t>
      </w:r>
    </w:p>
    <w:p w:rsidR="00357389" w:rsidRPr="00357389" w:rsidRDefault="00396B39" w:rsidP="00396B39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57389" w:rsidRPr="00357389">
        <w:rPr>
          <w:rFonts w:ascii="TH SarabunIT๙" w:hAnsi="TH SarabunIT๙" w:cs="TH SarabunIT๙"/>
          <w:sz w:val="32"/>
          <w:szCs w:val="32"/>
          <w:cs/>
        </w:rPr>
        <w:t>บ้านหลังหลัก</w:t>
      </w:r>
      <w:r w:rsidR="00357389" w:rsidRPr="00357389">
        <w:rPr>
          <w:rFonts w:ascii="TH SarabunIT๙" w:hAnsi="TH SarabunIT๙" w:cs="TH SarabunIT๙"/>
          <w:sz w:val="32"/>
          <w:szCs w:val="32"/>
        </w:rPr>
        <w:t xml:space="preserve"> </w:t>
      </w:r>
      <w:r w:rsidR="00357389" w:rsidRPr="00357389">
        <w:rPr>
          <w:rFonts w:ascii="TH SarabunIT๙" w:hAnsi="TH SarabunIT๙" w:cs="TH SarabunIT๙"/>
          <w:sz w:val="32"/>
          <w:szCs w:val="32"/>
          <w:cs/>
        </w:rPr>
        <w:t xml:space="preserve">แยกเป็น </w:t>
      </w:r>
      <w:r w:rsidR="00357389" w:rsidRPr="00357389">
        <w:rPr>
          <w:rFonts w:ascii="TH SarabunIT๙" w:hAnsi="TH SarabunIT๙" w:cs="TH SarabunIT๙"/>
          <w:sz w:val="32"/>
          <w:szCs w:val="32"/>
        </w:rPr>
        <w:t xml:space="preserve">2 </w:t>
      </w:r>
      <w:r w:rsidR="00357389" w:rsidRPr="00357389">
        <w:rPr>
          <w:rFonts w:ascii="TH SarabunIT๙" w:hAnsi="TH SarabunIT๙" w:cs="TH SarabunIT๙"/>
          <w:sz w:val="32"/>
          <w:szCs w:val="32"/>
          <w:cs/>
        </w:rPr>
        <w:t>กรณี</w:t>
      </w:r>
    </w:p>
    <w:p w:rsidR="00357389" w:rsidRPr="00357389" w:rsidRDefault="00357389" w:rsidP="00357389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357389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 xml:space="preserve">กรณีที่ </w:t>
      </w:r>
      <w:r w:rsidRPr="00357389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  <w:t>1</w:t>
      </w:r>
      <w:r w:rsidRPr="00357389">
        <w:rPr>
          <w:rFonts w:ascii="TH SarabunIT๙" w:hAnsi="TH SarabunIT๙" w:cs="TH SarabunIT๙"/>
          <w:sz w:val="32"/>
          <w:szCs w:val="32"/>
        </w:rPr>
        <w:t xml:space="preserve">  </w:t>
      </w:r>
      <w:r w:rsidRPr="00357389">
        <w:rPr>
          <w:rFonts w:ascii="TH SarabunIT๙" w:hAnsi="TH SarabunIT๙" w:cs="TH SarabunIT๙"/>
          <w:sz w:val="32"/>
          <w:szCs w:val="32"/>
          <w:cs/>
        </w:rPr>
        <w:t xml:space="preserve">มีหลักฐาน </w:t>
      </w:r>
      <w:r w:rsidRPr="00357389">
        <w:rPr>
          <w:rFonts w:ascii="TH SarabunIT๙" w:hAnsi="TH SarabunIT๙" w:cs="TH SarabunIT๙"/>
          <w:sz w:val="32"/>
          <w:szCs w:val="32"/>
        </w:rPr>
        <w:t xml:space="preserve">3 </w:t>
      </w:r>
      <w:r w:rsidRPr="00357389">
        <w:rPr>
          <w:rFonts w:ascii="TH SarabunIT๙" w:hAnsi="TH SarabunIT๙" w:cs="TH SarabunIT๙"/>
          <w:sz w:val="32"/>
          <w:szCs w:val="32"/>
          <w:cs/>
        </w:rPr>
        <w:t xml:space="preserve">อย่าง ได้แก่ </w:t>
      </w:r>
      <w:r w:rsidRPr="00357389">
        <w:rPr>
          <w:rFonts w:ascii="TH SarabunIT๙" w:hAnsi="TH SarabunIT๙" w:cs="TH SarabunIT๙"/>
          <w:sz w:val="32"/>
          <w:szCs w:val="32"/>
        </w:rPr>
        <w:t>1</w:t>
      </w:r>
      <w:r w:rsidRPr="00357389">
        <w:rPr>
          <w:rFonts w:ascii="TH SarabunIT๙" w:hAnsi="TH SarabunIT๙" w:cs="TH SarabunIT๙"/>
          <w:sz w:val="32"/>
          <w:szCs w:val="32"/>
          <w:cs/>
        </w:rPr>
        <w:t xml:space="preserve">) โฉนดเป็นของเรา </w:t>
      </w:r>
      <w:r w:rsidRPr="00357389">
        <w:rPr>
          <w:rFonts w:ascii="TH SarabunIT๙" w:hAnsi="TH SarabunIT๙" w:cs="TH SarabunIT๙"/>
          <w:sz w:val="32"/>
          <w:szCs w:val="32"/>
        </w:rPr>
        <w:t>2</w:t>
      </w:r>
      <w:r w:rsidRPr="00357389">
        <w:rPr>
          <w:rFonts w:ascii="TH SarabunIT๙" w:hAnsi="TH SarabunIT๙" w:cs="TH SarabunIT๙"/>
          <w:sz w:val="32"/>
          <w:szCs w:val="32"/>
          <w:cs/>
        </w:rPr>
        <w:t xml:space="preserve">) ทะเบียนบ้านมีชื่อเรา </w:t>
      </w:r>
      <w:r w:rsidRPr="00357389">
        <w:rPr>
          <w:rFonts w:ascii="TH SarabunIT๙" w:hAnsi="TH SarabunIT๙" w:cs="TH SarabunIT๙"/>
          <w:sz w:val="32"/>
          <w:szCs w:val="32"/>
        </w:rPr>
        <w:t xml:space="preserve">                                           3</w:t>
      </w:r>
      <w:r w:rsidRPr="00357389">
        <w:rPr>
          <w:rFonts w:ascii="TH SarabunIT๙" w:hAnsi="TH SarabunIT๙" w:cs="TH SarabunIT๙"/>
          <w:sz w:val="32"/>
          <w:szCs w:val="32"/>
          <w:cs/>
        </w:rPr>
        <w:t xml:space="preserve">) เราเป็นเจ้าของบ้าน   ได้รับสิทธิยกเว้น </w:t>
      </w:r>
      <w:r w:rsidRPr="00357389">
        <w:rPr>
          <w:rFonts w:ascii="TH SarabunIT๙" w:hAnsi="TH SarabunIT๙" w:cs="TH SarabunIT๙"/>
          <w:sz w:val="32"/>
          <w:szCs w:val="32"/>
        </w:rPr>
        <w:t xml:space="preserve">50 </w:t>
      </w:r>
      <w:r w:rsidRPr="00357389">
        <w:rPr>
          <w:rFonts w:ascii="TH SarabunIT๙" w:hAnsi="TH SarabunIT๙" w:cs="TH SarabunIT๙"/>
          <w:sz w:val="32"/>
          <w:szCs w:val="32"/>
          <w:cs/>
        </w:rPr>
        <w:t>ล้านบาท  เกินนั้นเสีย</w:t>
      </w:r>
      <w:r w:rsidR="00AA4D99">
        <w:rPr>
          <w:rFonts w:ascii="TH SarabunIT๙" w:hAnsi="TH SarabunIT๙" w:cs="TH SarabunIT๙" w:hint="cs"/>
          <w:sz w:val="32"/>
          <w:szCs w:val="32"/>
          <w:cs/>
        </w:rPr>
        <w:t>ภาษี</w:t>
      </w:r>
    </w:p>
    <w:p w:rsidR="00357389" w:rsidRPr="00357389" w:rsidRDefault="00357389" w:rsidP="00396B39">
      <w:pPr>
        <w:pStyle w:val="a3"/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357389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 xml:space="preserve">กรณีที่ </w:t>
      </w:r>
      <w:r w:rsidRPr="00357389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  <w:t>2</w:t>
      </w:r>
      <w:r w:rsidRPr="00357389">
        <w:rPr>
          <w:rFonts w:ascii="TH SarabunIT๙" w:hAnsi="TH SarabunIT๙" w:cs="TH SarabunIT๙"/>
          <w:sz w:val="32"/>
          <w:szCs w:val="32"/>
        </w:rPr>
        <w:t xml:space="preserve"> </w:t>
      </w:r>
      <w:r w:rsidRPr="00357389">
        <w:rPr>
          <w:rFonts w:ascii="TH SarabunIT๙" w:hAnsi="TH SarabunIT๙" w:cs="TH SarabunIT๙"/>
          <w:sz w:val="32"/>
          <w:szCs w:val="32"/>
          <w:cs/>
        </w:rPr>
        <w:t xml:space="preserve">มีหลักฐาน </w:t>
      </w:r>
      <w:r w:rsidRPr="00357389">
        <w:rPr>
          <w:rFonts w:ascii="TH SarabunIT๙" w:hAnsi="TH SarabunIT๙" w:cs="TH SarabunIT๙"/>
          <w:sz w:val="32"/>
          <w:szCs w:val="32"/>
        </w:rPr>
        <w:t xml:space="preserve">2 </w:t>
      </w:r>
      <w:r w:rsidRPr="00357389">
        <w:rPr>
          <w:rFonts w:ascii="TH SarabunIT๙" w:hAnsi="TH SarabunIT๙" w:cs="TH SarabunIT๙"/>
          <w:sz w:val="32"/>
          <w:szCs w:val="32"/>
          <w:cs/>
        </w:rPr>
        <w:t xml:space="preserve">อย่าง ได้แก่ </w:t>
      </w:r>
      <w:r w:rsidRPr="00357389">
        <w:rPr>
          <w:rFonts w:ascii="TH SarabunIT๙" w:hAnsi="TH SarabunIT๙" w:cs="TH SarabunIT๙"/>
          <w:sz w:val="32"/>
          <w:szCs w:val="32"/>
        </w:rPr>
        <w:t>1</w:t>
      </w:r>
      <w:r w:rsidRPr="00357389">
        <w:rPr>
          <w:rFonts w:ascii="TH SarabunIT๙" w:hAnsi="TH SarabunIT๙" w:cs="TH SarabunIT๙"/>
          <w:sz w:val="32"/>
          <w:szCs w:val="32"/>
          <w:cs/>
        </w:rPr>
        <w:t xml:space="preserve">) ทะเบียนบ้านมีชื่อเรา </w:t>
      </w:r>
      <w:r w:rsidRPr="00357389">
        <w:rPr>
          <w:rFonts w:ascii="TH SarabunIT๙" w:hAnsi="TH SarabunIT๙" w:cs="TH SarabunIT๙"/>
          <w:sz w:val="32"/>
          <w:szCs w:val="32"/>
        </w:rPr>
        <w:t>2</w:t>
      </w:r>
      <w:r w:rsidRPr="00357389">
        <w:rPr>
          <w:rFonts w:ascii="TH SarabunIT๙" w:hAnsi="TH SarabunIT๙" w:cs="TH SarabunIT๙"/>
          <w:sz w:val="32"/>
          <w:szCs w:val="32"/>
          <w:cs/>
        </w:rPr>
        <w:t xml:space="preserve">) เราเป็นเจ้าของบ้าน  </w:t>
      </w:r>
      <w:r w:rsidR="00396B39">
        <w:rPr>
          <w:rFonts w:ascii="TH SarabunIT๙" w:hAnsi="TH SarabunIT๙" w:cs="TH SarabunIT๙" w:hint="cs"/>
          <w:sz w:val="32"/>
          <w:szCs w:val="32"/>
          <w:cs/>
        </w:rPr>
        <w:tab/>
      </w:r>
      <w:r w:rsidR="00396B39">
        <w:rPr>
          <w:rFonts w:ascii="TH SarabunIT๙" w:hAnsi="TH SarabunIT๙" w:cs="TH SarabunIT๙" w:hint="cs"/>
          <w:sz w:val="32"/>
          <w:szCs w:val="32"/>
          <w:cs/>
        </w:rPr>
        <w:tab/>
      </w:r>
      <w:r w:rsidRPr="00357389">
        <w:rPr>
          <w:rFonts w:ascii="TH SarabunIT๙" w:hAnsi="TH SarabunIT๙" w:cs="TH SarabunIT๙"/>
          <w:sz w:val="32"/>
          <w:szCs w:val="32"/>
          <w:cs/>
        </w:rPr>
        <w:t xml:space="preserve">ได้รับสิทธิยกเว้น </w:t>
      </w:r>
      <w:r w:rsidRPr="00357389">
        <w:rPr>
          <w:rFonts w:ascii="TH SarabunIT๙" w:hAnsi="TH SarabunIT๙" w:cs="TH SarabunIT๙"/>
          <w:sz w:val="32"/>
          <w:szCs w:val="32"/>
        </w:rPr>
        <w:t xml:space="preserve">10 </w:t>
      </w:r>
      <w:r w:rsidRPr="00357389">
        <w:rPr>
          <w:rFonts w:ascii="TH SarabunIT๙" w:hAnsi="TH SarabunIT๙" w:cs="TH SarabunIT๙"/>
          <w:sz w:val="32"/>
          <w:szCs w:val="32"/>
          <w:cs/>
        </w:rPr>
        <w:t>ล้านบาท เกินนั้นเสีย</w:t>
      </w:r>
      <w:r w:rsidR="00396B39">
        <w:rPr>
          <w:rFonts w:ascii="TH SarabunIT๙" w:hAnsi="TH SarabunIT๙" w:cs="TH SarabunIT๙" w:hint="cs"/>
          <w:sz w:val="32"/>
          <w:szCs w:val="32"/>
          <w:cs/>
        </w:rPr>
        <w:t>ภาษี</w:t>
      </w:r>
    </w:p>
    <w:p w:rsidR="00357389" w:rsidRPr="00357389" w:rsidRDefault="00357389" w:rsidP="00357389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357389">
        <w:rPr>
          <w:rFonts w:ascii="TH SarabunIT๙" w:hAnsi="TH SarabunIT๙" w:cs="TH SarabunIT๙"/>
          <w:sz w:val="32"/>
          <w:szCs w:val="32"/>
          <w:u w:val="single"/>
        </w:rPr>
        <w:t>#</w:t>
      </w:r>
      <w:r w:rsidRPr="00357389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การใช้สิทธิยกเว้นเจ้าของบ้านไม่จำเป็นต้องอาศัยอยู่ในบ้านนั้นให้</w:t>
      </w:r>
      <w:r w:rsidR="007424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7389">
        <w:rPr>
          <w:rFonts w:ascii="TH SarabunIT๙" w:hAnsi="TH SarabunIT๙" w:cs="TH SarabunIT๙"/>
          <w:sz w:val="32"/>
          <w:szCs w:val="32"/>
          <w:cs/>
        </w:rPr>
        <w:t>ดูเพียงหลักฐานครบ</w:t>
      </w:r>
    </w:p>
    <w:p w:rsidR="00357389" w:rsidRPr="00357389" w:rsidRDefault="00357389" w:rsidP="00357389">
      <w:pPr>
        <w:pStyle w:val="a3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357389">
        <w:rPr>
          <w:rFonts w:ascii="TH SarabunIT๙" w:hAnsi="TH SarabunIT๙" w:cs="TH SarabunIT๙"/>
          <w:sz w:val="32"/>
          <w:szCs w:val="32"/>
          <w:u w:val="single"/>
        </w:rPr>
        <w:t xml:space="preserve"># </w:t>
      </w:r>
      <w:r w:rsidRPr="00357389">
        <w:rPr>
          <w:rFonts w:ascii="TH SarabunIT๙" w:hAnsi="TH SarabunIT๙" w:cs="TH SarabunIT๙"/>
          <w:sz w:val="32"/>
          <w:szCs w:val="32"/>
          <w:u w:val="single"/>
          <w:cs/>
        </w:rPr>
        <w:t>ชื่อในทะเบียนบ้านไม่จำเป็นต้องเป็นเจ้าบ้าน เป็นผู้อาศัยหรือเด็กแรกเกิดถ้ามีชื่อก็ใช้สิทธิได้</w:t>
      </w:r>
    </w:p>
    <w:p w:rsidR="0074240C" w:rsidRDefault="00357389" w:rsidP="0074240C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 w:rsidRPr="00357389">
        <w:rPr>
          <w:rFonts w:ascii="TH SarabunIT๙" w:hAnsi="TH SarabunIT๙" w:cs="TH SarabunIT๙"/>
          <w:sz w:val="32"/>
          <w:szCs w:val="32"/>
          <w:u w:val="single"/>
        </w:rPr>
        <w:t xml:space="preserve"># </w:t>
      </w:r>
      <w:r w:rsidRPr="00357389">
        <w:rPr>
          <w:rFonts w:ascii="TH SarabunIT๙" w:hAnsi="TH SarabunIT๙" w:cs="TH SarabunIT๙"/>
          <w:sz w:val="32"/>
          <w:szCs w:val="32"/>
          <w:u w:val="single"/>
          <w:cs/>
        </w:rPr>
        <w:t>ชื่อในโฉนดไม่จำเป็นต้องเป็นชื่อแรก ชื่อลำดับเท่าไรก็ได้</w:t>
      </w:r>
      <w:r w:rsidR="0074240C">
        <w:rPr>
          <w:rFonts w:ascii="TH SarabunIT๙" w:hAnsi="TH SarabunIT๙" w:cs="TH SarabunIT๙" w:hint="cs"/>
          <w:sz w:val="32"/>
          <w:szCs w:val="32"/>
          <w:cs/>
        </w:rPr>
        <w:tab/>
      </w:r>
      <w:r w:rsidR="0074240C">
        <w:rPr>
          <w:rFonts w:ascii="TH SarabunIT๙" w:hAnsi="TH SarabunIT๙" w:cs="TH SarabunIT๙" w:hint="cs"/>
          <w:sz w:val="32"/>
          <w:szCs w:val="32"/>
          <w:cs/>
        </w:rPr>
        <w:tab/>
      </w:r>
      <w:r w:rsidR="0074240C">
        <w:rPr>
          <w:rFonts w:ascii="TH SarabunIT๙" w:hAnsi="TH SarabunIT๙" w:cs="TH SarabunIT๙" w:hint="cs"/>
          <w:sz w:val="32"/>
          <w:szCs w:val="32"/>
          <w:cs/>
        </w:rPr>
        <w:tab/>
      </w:r>
      <w:r w:rsidR="0074240C">
        <w:rPr>
          <w:rFonts w:ascii="TH SarabunIT๙" w:hAnsi="TH SarabunIT๙" w:cs="TH SarabunIT๙" w:hint="cs"/>
          <w:sz w:val="32"/>
          <w:szCs w:val="32"/>
          <w:cs/>
        </w:rPr>
        <w:tab/>
      </w:r>
      <w:r w:rsidR="0074240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57389" w:rsidRPr="00357389" w:rsidRDefault="0074240C" w:rsidP="0074240C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57389" w:rsidRPr="00357389">
        <w:rPr>
          <w:rFonts w:ascii="TH SarabunIT๙" w:hAnsi="TH SarabunIT๙" w:cs="TH SarabunIT๙"/>
          <w:sz w:val="32"/>
          <w:szCs w:val="32"/>
          <w:cs/>
        </w:rPr>
        <w:t>บ้านหลังอื่น</w:t>
      </w:r>
      <w:r w:rsidR="00357389" w:rsidRPr="00357389">
        <w:rPr>
          <w:rFonts w:ascii="TH SarabunIT๙" w:hAnsi="TH SarabunIT๙" w:cs="TH SarabunIT๙"/>
          <w:sz w:val="32"/>
          <w:szCs w:val="32"/>
        </w:rPr>
        <w:t xml:space="preserve"> </w:t>
      </w:r>
      <w:r w:rsidR="00357389" w:rsidRPr="00357389">
        <w:rPr>
          <w:rFonts w:ascii="TH SarabunIT๙" w:hAnsi="TH SarabunIT๙" w:cs="TH SarabunIT๙"/>
          <w:sz w:val="32"/>
          <w:szCs w:val="32"/>
          <w:cs/>
        </w:rPr>
        <w:t xml:space="preserve">หมายถึง ไม่สามารถมีชื่อในทะเบียนบ้านหลังนั้นได้ เสียภาษีตั้งแต่บาทแรก                                   </w:t>
      </w:r>
    </w:p>
    <w:p w:rsidR="00357389" w:rsidRPr="00357389" w:rsidRDefault="00F54815" w:rsidP="00F5481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4815">
        <w:rPr>
          <w:rFonts w:ascii="TH SarabunIT๙" w:hAnsi="TH SarabunIT๙" w:cs="TH SarabunIT๙" w:hint="cs"/>
          <w:sz w:val="32"/>
          <w:szCs w:val="32"/>
          <w:cs/>
        </w:rPr>
        <w:t>๒.๓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7389" w:rsidRPr="00F54815">
        <w:rPr>
          <w:rFonts w:ascii="TH SarabunIT๙" w:hAnsi="TH SarabunIT๙" w:cs="TH SarabunIT๙"/>
          <w:sz w:val="32"/>
          <w:szCs w:val="32"/>
          <w:cs/>
        </w:rPr>
        <w:t>ประเภทอื่น ๆ</w:t>
      </w:r>
      <w:r w:rsidR="00357389" w:rsidRPr="00357389">
        <w:rPr>
          <w:rFonts w:ascii="TH SarabunIT๙" w:hAnsi="TH SarabunIT๙" w:cs="TH SarabunIT๙"/>
          <w:sz w:val="32"/>
          <w:szCs w:val="32"/>
        </w:rPr>
        <w:t xml:space="preserve">  </w:t>
      </w:r>
      <w:r w:rsidR="00357389" w:rsidRPr="00357389">
        <w:rPr>
          <w:rFonts w:ascii="TH SarabunIT๙" w:hAnsi="TH SarabunIT๙" w:cs="TH SarabunIT๙"/>
          <w:sz w:val="32"/>
          <w:szCs w:val="32"/>
          <w:cs/>
        </w:rPr>
        <w:t xml:space="preserve">(ไม่ใช่อยู่อาศัย ไม่ใช่เกษตร เป็นอื่น ๆ) </w:t>
      </w:r>
      <w:r w:rsidR="00A607B6">
        <w:rPr>
          <w:rFonts w:ascii="TH SarabunIT๙" w:hAnsi="TH SarabunIT๙" w:cs="TH SarabunIT๙"/>
          <w:sz w:val="32"/>
          <w:szCs w:val="32"/>
          <w:cs/>
        </w:rPr>
        <w:t>ได้แก่ อุตสาหกรรม พาณิชยก</w:t>
      </w:r>
      <w:proofErr w:type="spellStart"/>
      <w:r w:rsidR="00A607B6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357389" w:rsidRPr="00357389">
        <w:rPr>
          <w:rFonts w:ascii="TH SarabunIT๙" w:hAnsi="TH SarabunIT๙" w:cs="TH SarabunIT๙"/>
          <w:sz w:val="32"/>
          <w:szCs w:val="32"/>
          <w:cs/>
        </w:rPr>
        <w:t>รม</w:t>
      </w:r>
      <w:proofErr w:type="spellEnd"/>
      <w:r w:rsidR="00357389" w:rsidRPr="0035738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57389" w:rsidRPr="00357389" w:rsidRDefault="00F54815" w:rsidP="00F5481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F54815">
        <w:rPr>
          <w:rFonts w:ascii="TH SarabunIT๙" w:hAnsi="TH SarabunIT๙" w:cs="TH SarabunIT๙" w:hint="cs"/>
          <w:sz w:val="32"/>
          <w:szCs w:val="32"/>
          <w:cs/>
        </w:rPr>
        <w:tab/>
        <w:t xml:space="preserve">๒.๔ </w:t>
      </w:r>
      <w:r w:rsidR="00357389" w:rsidRPr="00F54815">
        <w:rPr>
          <w:rFonts w:ascii="TH SarabunIT๙" w:hAnsi="TH SarabunIT๙" w:cs="TH SarabunIT๙"/>
          <w:sz w:val="32"/>
          <w:szCs w:val="32"/>
          <w:cs/>
        </w:rPr>
        <w:t>ประเภทว่างเปล่า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ที่รกร้าง</w:t>
      </w:r>
      <w:r w:rsidR="00357389" w:rsidRPr="00357389">
        <w:rPr>
          <w:rFonts w:ascii="TH SarabunIT๙" w:hAnsi="TH SarabunIT๙" w:cs="TH SarabunIT๙"/>
          <w:sz w:val="32"/>
          <w:szCs w:val="32"/>
          <w:cs/>
        </w:rPr>
        <w:t xml:space="preserve"> เก็บอัตราร้อยละ </w:t>
      </w:r>
      <w:r w:rsidR="00357389" w:rsidRPr="00357389">
        <w:rPr>
          <w:rFonts w:ascii="TH SarabunIT๙" w:hAnsi="TH SarabunIT๙" w:cs="TH SarabunIT๙"/>
          <w:sz w:val="32"/>
          <w:szCs w:val="32"/>
        </w:rPr>
        <w:t xml:space="preserve">0.3 </w:t>
      </w:r>
      <w:r w:rsidR="00357389" w:rsidRPr="00357389">
        <w:rPr>
          <w:rFonts w:ascii="TH SarabunIT๙" w:hAnsi="TH SarabunIT๙" w:cs="TH SarabunIT๙"/>
          <w:sz w:val="32"/>
          <w:szCs w:val="32"/>
          <w:cs/>
        </w:rPr>
        <w:t xml:space="preserve">ทุก </w:t>
      </w:r>
      <w:r w:rsidR="00357389" w:rsidRPr="00357389">
        <w:rPr>
          <w:rFonts w:ascii="TH SarabunIT๙" w:hAnsi="TH SarabunIT๙" w:cs="TH SarabunIT๙"/>
          <w:sz w:val="32"/>
          <w:szCs w:val="32"/>
        </w:rPr>
        <w:t xml:space="preserve">3 </w:t>
      </w:r>
      <w:r w:rsidR="00357389" w:rsidRPr="00357389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7389" w:rsidRPr="00357389">
        <w:rPr>
          <w:rFonts w:ascii="TH SarabunIT๙" w:hAnsi="TH SarabunIT๙" w:cs="TH SarabunIT๙"/>
          <w:sz w:val="32"/>
          <w:szCs w:val="32"/>
          <w:cs/>
        </w:rPr>
        <w:t>ไม่ทำประโยชน์เพิ่มอีกร้อยละ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357389" w:rsidRPr="00357389">
        <w:rPr>
          <w:rFonts w:ascii="TH SarabunIT๙" w:hAnsi="TH SarabunIT๙" w:cs="TH SarabunIT๙"/>
          <w:sz w:val="32"/>
          <w:szCs w:val="32"/>
        </w:rPr>
        <w:t xml:space="preserve">0.3  </w:t>
      </w:r>
      <w:r w:rsidR="00357389" w:rsidRPr="00357389">
        <w:rPr>
          <w:rFonts w:ascii="TH SarabunIT๙" w:hAnsi="TH SarabunIT๙" w:cs="TH SarabunIT๙"/>
          <w:sz w:val="32"/>
          <w:szCs w:val="32"/>
          <w:cs/>
        </w:rPr>
        <w:t xml:space="preserve">แต่ไม่เกินร้อยละ </w:t>
      </w:r>
      <w:r w:rsidR="00357389" w:rsidRPr="00357389">
        <w:rPr>
          <w:rFonts w:ascii="TH SarabunIT๙" w:hAnsi="TH SarabunIT๙" w:cs="TH SarabunIT๙"/>
          <w:sz w:val="32"/>
          <w:szCs w:val="32"/>
        </w:rPr>
        <w:t>3</w:t>
      </w:r>
    </w:p>
    <w:p w:rsidR="00357389" w:rsidRPr="00357389" w:rsidRDefault="00357389" w:rsidP="00357389">
      <w:pPr>
        <w:rPr>
          <w:rFonts w:ascii="TH SarabunIT๙" w:hAnsi="TH SarabunIT๙" w:cs="TH SarabunIT๙"/>
          <w:sz w:val="32"/>
          <w:szCs w:val="32"/>
        </w:rPr>
      </w:pPr>
    </w:p>
    <w:p w:rsidR="00357389" w:rsidRPr="00357389" w:rsidRDefault="00357389" w:rsidP="00357389">
      <w:pPr>
        <w:rPr>
          <w:rFonts w:ascii="TH SarabunIT๙" w:hAnsi="TH SarabunIT๙" w:cs="TH SarabunIT๙"/>
          <w:sz w:val="32"/>
          <w:szCs w:val="32"/>
        </w:rPr>
      </w:pPr>
    </w:p>
    <w:p w:rsidR="00321D47" w:rsidRPr="002E751A" w:rsidRDefault="00357389" w:rsidP="002E751A">
      <w:pPr>
        <w:jc w:val="center"/>
        <w:rPr>
          <w:rFonts w:ascii="TH SarabunIT๙" w:hAnsi="TH SarabunIT๙" w:cs="TH SarabunIT๙" w:hint="cs"/>
          <w:b/>
          <w:bCs/>
          <w:i/>
          <w:iCs/>
          <w:color w:val="0F243E" w:themeColor="text2" w:themeShade="80"/>
          <w:sz w:val="32"/>
          <w:szCs w:val="32"/>
          <w:cs/>
        </w:rPr>
      </w:pPr>
      <w:r w:rsidRPr="002E751A">
        <w:rPr>
          <w:rFonts w:ascii="TH SarabunIT๙" w:hAnsi="TH SarabunIT๙" w:cs="TH SarabunIT๙" w:hint="cs"/>
          <w:b/>
          <w:bCs/>
          <w:i/>
          <w:iCs/>
          <w:color w:val="0F243E" w:themeColor="text2" w:themeShade="80"/>
          <w:sz w:val="32"/>
          <w:szCs w:val="32"/>
          <w:cs/>
        </w:rPr>
        <w:t xml:space="preserve">“ขอขอบพระคุณทุกท่าน” </w:t>
      </w:r>
      <w:bookmarkStart w:id="0" w:name="_GoBack"/>
      <w:bookmarkEnd w:id="0"/>
      <w:r w:rsidRPr="002E751A">
        <w:rPr>
          <w:rFonts w:ascii="TH SarabunIT๙" w:hAnsi="TH SarabunIT๙" w:cs="TH SarabunIT๙" w:hint="cs"/>
          <w:b/>
          <w:bCs/>
          <w:i/>
          <w:iCs/>
          <w:color w:val="0F243E" w:themeColor="text2" w:themeShade="80"/>
          <w:sz w:val="32"/>
          <w:szCs w:val="32"/>
          <w:cs/>
        </w:rPr>
        <w:t>ให้ความร่วมมือและอำนวยความสะดวกแก่พนักงานสำรวจ</w:t>
      </w:r>
    </w:p>
    <w:p w:rsidR="00B07FC2" w:rsidRDefault="00B07FC2" w:rsidP="00434583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</w:p>
    <w:p w:rsidR="00B07FC2" w:rsidRDefault="00B07FC2" w:rsidP="00434583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</w:p>
    <w:p w:rsidR="00B07FC2" w:rsidRDefault="00B07FC2" w:rsidP="00434583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</w:p>
    <w:p w:rsidR="00B07FC2" w:rsidRDefault="00B07FC2" w:rsidP="00434583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</w:p>
    <w:p w:rsidR="00B07FC2" w:rsidRDefault="00B07FC2" w:rsidP="00434583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</w:p>
    <w:p w:rsidR="00B07FC2" w:rsidRDefault="00B07FC2" w:rsidP="00434583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</w:p>
    <w:p w:rsidR="00B07FC2" w:rsidRDefault="00B07FC2" w:rsidP="00434583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</w:p>
    <w:p w:rsidR="00B07FC2" w:rsidRDefault="00B07FC2" w:rsidP="00434583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</w:p>
    <w:sectPr w:rsidR="00B07FC2" w:rsidSect="00D6436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0C1"/>
    <w:multiLevelType w:val="hybridMultilevel"/>
    <w:tmpl w:val="1F3ED182"/>
    <w:lvl w:ilvl="0" w:tplc="195889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652B6C"/>
    <w:multiLevelType w:val="hybridMultilevel"/>
    <w:tmpl w:val="1570E9C4"/>
    <w:lvl w:ilvl="0" w:tplc="B3987CB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AA3D24"/>
    <w:multiLevelType w:val="hybridMultilevel"/>
    <w:tmpl w:val="70CA7DB0"/>
    <w:lvl w:ilvl="0" w:tplc="6AACA1CA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5A635EF"/>
    <w:multiLevelType w:val="multilevel"/>
    <w:tmpl w:val="7F7E6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48813458"/>
    <w:multiLevelType w:val="hybridMultilevel"/>
    <w:tmpl w:val="4722392C"/>
    <w:lvl w:ilvl="0" w:tplc="0CE041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A61665"/>
    <w:multiLevelType w:val="hybridMultilevel"/>
    <w:tmpl w:val="C44ACB78"/>
    <w:lvl w:ilvl="0" w:tplc="C99CEC82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D377D27"/>
    <w:multiLevelType w:val="hybridMultilevel"/>
    <w:tmpl w:val="A056A1BC"/>
    <w:lvl w:ilvl="0" w:tplc="7E0CF8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1C"/>
    <w:rsid w:val="000111B9"/>
    <w:rsid w:val="00050D65"/>
    <w:rsid w:val="000812E3"/>
    <w:rsid w:val="000E4A6B"/>
    <w:rsid w:val="001256EA"/>
    <w:rsid w:val="001E1457"/>
    <w:rsid w:val="001E17AD"/>
    <w:rsid w:val="0020486F"/>
    <w:rsid w:val="00220127"/>
    <w:rsid w:val="00227308"/>
    <w:rsid w:val="00243C98"/>
    <w:rsid w:val="002D4A22"/>
    <w:rsid w:val="002E751A"/>
    <w:rsid w:val="00321D47"/>
    <w:rsid w:val="003351A3"/>
    <w:rsid w:val="00357389"/>
    <w:rsid w:val="00383258"/>
    <w:rsid w:val="00386ABD"/>
    <w:rsid w:val="00396B39"/>
    <w:rsid w:val="003F2770"/>
    <w:rsid w:val="0041230C"/>
    <w:rsid w:val="00434583"/>
    <w:rsid w:val="00483B44"/>
    <w:rsid w:val="004E3F0F"/>
    <w:rsid w:val="00550169"/>
    <w:rsid w:val="00597F44"/>
    <w:rsid w:val="005F0FF6"/>
    <w:rsid w:val="00601FD2"/>
    <w:rsid w:val="00607954"/>
    <w:rsid w:val="00663A08"/>
    <w:rsid w:val="006F447B"/>
    <w:rsid w:val="00726C36"/>
    <w:rsid w:val="007325BC"/>
    <w:rsid w:val="0074240C"/>
    <w:rsid w:val="00743FF9"/>
    <w:rsid w:val="00755D7A"/>
    <w:rsid w:val="007B09B9"/>
    <w:rsid w:val="007C6851"/>
    <w:rsid w:val="007E58BA"/>
    <w:rsid w:val="0080460B"/>
    <w:rsid w:val="0089569B"/>
    <w:rsid w:val="008A48A5"/>
    <w:rsid w:val="00A02328"/>
    <w:rsid w:val="00A36798"/>
    <w:rsid w:val="00A50F3D"/>
    <w:rsid w:val="00A607B6"/>
    <w:rsid w:val="00A74BE0"/>
    <w:rsid w:val="00AA41DC"/>
    <w:rsid w:val="00AA4D99"/>
    <w:rsid w:val="00AE428D"/>
    <w:rsid w:val="00B07FC2"/>
    <w:rsid w:val="00B64D3E"/>
    <w:rsid w:val="00B927C9"/>
    <w:rsid w:val="00B96BF8"/>
    <w:rsid w:val="00BA3C1C"/>
    <w:rsid w:val="00BB08FC"/>
    <w:rsid w:val="00C34A35"/>
    <w:rsid w:val="00CB6962"/>
    <w:rsid w:val="00D5669A"/>
    <w:rsid w:val="00D64366"/>
    <w:rsid w:val="00DB6783"/>
    <w:rsid w:val="00DE5195"/>
    <w:rsid w:val="00E34D7B"/>
    <w:rsid w:val="00EB5342"/>
    <w:rsid w:val="00F54815"/>
    <w:rsid w:val="00F821C1"/>
    <w:rsid w:val="00FC02AB"/>
    <w:rsid w:val="00FD7262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Dell</cp:lastModifiedBy>
  <cp:revision>4</cp:revision>
  <dcterms:created xsi:type="dcterms:W3CDTF">2019-10-09T05:49:00Z</dcterms:created>
  <dcterms:modified xsi:type="dcterms:W3CDTF">2019-10-09T05:51:00Z</dcterms:modified>
</cp:coreProperties>
</file>